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line="280" w:lineRule="auto"/>
        <w:ind w:left="2700" w:right="3218"/>
      </w:pPr>
      <w:r>
        <w:rPr/>
        <w:pict>
          <v:shape style="position:absolute;margin-left:417.75pt;margin-top:-45.08416pt;width:141.9pt;height:88.05pt;mso-position-horizontal-relative:page;mso-position-vertical-relative:paragraph;z-index:1572864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70"/>
                    <w:ind w:left="144" w:right="220"/>
                  </w:pPr>
                  <w:r>
                    <w:rPr/>
                    <w:t>Patient/client (name,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address,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details).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Lower Limb and Genital Lymphoedema Questionnaire for</w:t>
      </w:r>
      <w:r>
        <w:rPr>
          <w:spacing w:val="-64"/>
        </w:rPr>
        <w:t> </w:t>
      </w:r>
      <w:r>
        <w:rPr/>
        <w:t>Men</w:t>
      </w:r>
      <w:r>
        <w:rPr>
          <w:spacing w:val="-1"/>
        </w:rPr>
        <w:t> </w:t>
      </w:r>
      <w:r>
        <w:rPr/>
        <w:t>(LLGLQ)</w:t>
      </w:r>
    </w:p>
    <w:p>
      <w:pPr>
        <w:spacing w:line="278" w:lineRule="auto" w:before="189"/>
        <w:ind w:left="100" w:right="2739" w:firstLine="0"/>
        <w:jc w:val="left"/>
        <w:rPr>
          <w:sz w:val="24"/>
        </w:rPr>
      </w:pPr>
      <w:r>
        <w:rPr>
          <w:sz w:val="24"/>
        </w:rPr>
        <w:t>Self-completion questionnaire for men who have lower limb</w:t>
      </w:r>
      <w:r>
        <w:rPr>
          <w:spacing w:val="1"/>
          <w:sz w:val="24"/>
        </w:rPr>
        <w:t> </w:t>
      </w:r>
      <w:r>
        <w:rPr>
          <w:sz w:val="24"/>
        </w:rPr>
        <w:t>oedema and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genital</w:t>
      </w:r>
      <w:r>
        <w:rPr>
          <w:spacing w:val="-2"/>
          <w:sz w:val="24"/>
        </w:rPr>
        <w:t> </w:t>
      </w: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oedema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Lymphoedema.</w:t>
      </w:r>
    </w:p>
    <w:p>
      <w:pPr>
        <w:pStyle w:val="Heading1"/>
        <w:tabs>
          <w:tab w:pos="3509" w:val="left" w:leader="none"/>
        </w:tabs>
        <w:spacing w:before="198"/>
        <w:ind w:firstLine="0"/>
      </w:pPr>
      <w:r>
        <w:rPr/>
        <w:t>Today’s date: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00"/>
      </w:pPr>
      <w:r>
        <w:rPr/>
        <w:t>Swelling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legs</w:t>
      </w:r>
      <w:r>
        <w:rPr>
          <w:spacing w:val="7"/>
        </w:rPr>
        <w:t> </w:t>
      </w:r>
      <w:r>
        <w:rPr/>
        <w:t>/</w:t>
      </w:r>
      <w:r>
        <w:rPr>
          <w:spacing w:val="8"/>
        </w:rPr>
        <w:t> </w:t>
      </w:r>
      <w:r>
        <w:rPr/>
        <w:t>genitals</w:t>
      </w:r>
      <w:r>
        <w:rPr>
          <w:spacing w:val="11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5"/>
        </w:rPr>
        <w:t> </w:t>
      </w:r>
      <w:r>
        <w:rPr/>
        <w:t>quite</w:t>
      </w:r>
      <w:r>
        <w:rPr>
          <w:spacing w:val="7"/>
        </w:rPr>
        <w:t> </w:t>
      </w:r>
      <w:r>
        <w:rPr/>
        <w:t>normal</w:t>
      </w:r>
      <w:r>
        <w:rPr>
          <w:spacing w:val="6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few</w:t>
      </w:r>
      <w:r>
        <w:rPr>
          <w:spacing w:val="6"/>
        </w:rPr>
        <w:t> </w:t>
      </w:r>
      <w:r>
        <w:rPr/>
        <w:t>weeks</w:t>
      </w:r>
      <w:r>
        <w:rPr>
          <w:spacing w:val="11"/>
        </w:rPr>
        <w:t> </w:t>
      </w:r>
      <w:r>
        <w:rPr/>
        <w:t>after</w:t>
      </w:r>
      <w:r>
        <w:rPr>
          <w:spacing w:val="8"/>
        </w:rPr>
        <w:t> </w:t>
      </w:r>
      <w:r>
        <w:rPr/>
        <w:t>some</w:t>
      </w:r>
      <w:r>
        <w:rPr>
          <w:spacing w:val="9"/>
        </w:rPr>
        <w:t> </w:t>
      </w:r>
      <w:r>
        <w:rPr/>
        <w:t>treatments</w:t>
      </w:r>
      <w:r>
        <w:rPr>
          <w:spacing w:val="7"/>
        </w:rPr>
        <w:t> </w:t>
      </w:r>
      <w:r>
        <w:rPr/>
        <w:t>or</w:t>
      </w:r>
    </w:p>
    <w:p>
      <w:pPr>
        <w:pStyle w:val="BodyText"/>
        <w:spacing w:line="276" w:lineRule="auto" w:before="38"/>
        <w:ind w:left="100" w:right="836"/>
        <w:jc w:val="both"/>
      </w:pPr>
      <w:r>
        <w:rPr/>
        <w:t>with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chronic</w:t>
      </w:r>
      <w:r>
        <w:rPr>
          <w:spacing w:val="1"/>
        </w:rPr>
        <w:t> </w:t>
      </w:r>
      <w:r>
        <w:rPr/>
        <w:t>conditions.</w:t>
      </w:r>
      <w:r>
        <w:rPr>
          <w:spacing w:val="1"/>
        </w:rPr>
        <w:t> </w:t>
      </w:r>
      <w:r>
        <w:rPr/>
        <w:t>Sometimes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questionnaire may help.</w:t>
      </w:r>
      <w:r>
        <w:rPr>
          <w:spacing w:val="1"/>
        </w:rPr>
        <w:t> </w:t>
      </w:r>
      <w:r>
        <w:rPr/>
        <w:t>Please complete the questions below to help us give you the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advice</w:t>
      </w:r>
      <w:r>
        <w:rPr>
          <w:spacing w:val="-1"/>
        </w:rPr>
        <w:t> </w:t>
      </w:r>
      <w:r>
        <w:rPr/>
        <w:t>and care.</w:t>
      </w:r>
    </w:p>
    <w:p>
      <w:pPr>
        <w:pStyle w:val="BodyText"/>
        <w:spacing w:before="6" w:after="1"/>
        <w:rPr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2689"/>
        <w:gridCol w:w="1073"/>
        <w:gridCol w:w="847"/>
        <w:gridCol w:w="960"/>
        <w:gridCol w:w="931"/>
      </w:tblGrid>
      <w:tr>
        <w:trPr>
          <w:trHeight w:val="1310" w:hRule="atLeast"/>
        </w:trPr>
        <w:tc>
          <w:tcPr>
            <w:tcW w:w="5207" w:type="dxa"/>
            <w:gridSpan w:val="2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7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lower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body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since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cancer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treatment</w:t>
            </w:r>
          </w:p>
        </w:tc>
        <w:tc>
          <w:tcPr>
            <w:tcW w:w="1073" w:type="dxa"/>
          </w:tcPr>
          <w:p>
            <w:pPr>
              <w:pStyle w:val="TableParagraph"/>
              <w:ind w:left="222" w:right="2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</w:p>
          <w:p>
            <w:pPr>
              <w:pStyle w:val="TableParagraph"/>
              <w:ind w:left="107" w:right="97" w:firstLine="2"/>
              <w:jc w:val="center"/>
              <w:rPr>
                <w:b/>
                <w:sz w:val="24"/>
              </w:rPr>
            </w:pPr>
            <w:r>
              <w:rPr>
                <w:sz w:val="22"/>
              </w:rPr>
              <w:t>(or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relevant)</w:t>
            </w:r>
            <w:r>
              <w:rPr>
                <w:spacing w:val="-59"/>
                <w:sz w:val="22"/>
              </w:rPr>
              <w:t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47" w:type="dxa"/>
          </w:tcPr>
          <w:p>
            <w:pPr>
              <w:pStyle w:val="TableParagraph"/>
              <w:spacing w:line="248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A</w:t>
            </w:r>
          </w:p>
          <w:p>
            <w:pPr>
              <w:pStyle w:val="TableParagraph"/>
              <w:spacing w:line="242" w:lineRule="auto"/>
              <w:ind w:left="195" w:right="1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little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bit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ind w:left="196" w:righ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bit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31" w:type="dxa"/>
          </w:tcPr>
          <w:p>
            <w:pPr>
              <w:pStyle w:val="TableParagraph"/>
              <w:ind w:left="170" w:right="159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much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51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(for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example)</w:t>
            </w:r>
          </w:p>
        </w:tc>
        <w:tc>
          <w:tcPr>
            <w:tcW w:w="107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shd w:val="clear" w:color="auto" w:fill="D9D9D9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518" w:type="dxa"/>
            <w:vMerge w:val="restart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 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swelling:</w:t>
            </w: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leg(s)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genitals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018" w:type="dxa"/>
            <w:gridSpan w:val="6"/>
            <w:shd w:val="clear" w:color="auto" w:fill="D9D9D9"/>
          </w:tcPr>
          <w:p>
            <w:pPr>
              <w:pStyle w:val="TableParagraph"/>
              <w:spacing w:line="252" w:lineRule="exact"/>
              <w:ind w:left="107" w:right="385"/>
              <w:rPr>
                <w:sz w:val="22"/>
              </w:rPr>
            </w:pPr>
            <w:r>
              <w:rPr>
                <w:b/>
                <w:sz w:val="22"/>
              </w:rPr>
              <w:t>If you feel you have </w:t>
            </w:r>
            <w:r>
              <w:rPr>
                <w:b/>
                <w:sz w:val="22"/>
                <w:u w:val="thick"/>
              </w:rPr>
              <w:t>no</w:t>
            </w:r>
            <w:r>
              <w:rPr>
                <w:b/>
                <w:sz w:val="22"/>
              </w:rPr>
              <w:t> swelling at all you do not need to complete the rest of this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questionnaire</w:t>
            </w:r>
            <w:r>
              <w:rPr>
                <w:sz w:val="22"/>
              </w:rPr>
              <w:t>.</w:t>
            </w:r>
          </w:p>
        </w:tc>
      </w:tr>
      <w:tr>
        <w:trPr>
          <w:trHeight w:val="566" w:hRule="atLeast"/>
        </w:trPr>
        <w:tc>
          <w:tcPr>
            <w:tcW w:w="5207" w:type="dxa"/>
            <w:gridSpan w:val="2"/>
          </w:tcPr>
          <w:p>
            <w:pPr>
              <w:pStyle w:val="TableParagraph"/>
              <w:ind w:left="107" w:right="312"/>
              <w:rPr>
                <w:sz w:val="22"/>
              </w:rPr>
            </w:pPr>
            <w:r>
              <w:rPr>
                <w:sz w:val="22"/>
              </w:rPr>
              <w:t>The swelling is noticeably more by the end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2518" w:type="dxa"/>
            <w:vMerge w:val="restart"/>
          </w:tcPr>
          <w:p>
            <w:pPr>
              <w:pStyle w:val="TableParagraph"/>
              <w:ind w:left="107" w:right="938"/>
              <w:rPr>
                <w:sz w:val="22"/>
              </w:rPr>
            </w:pPr>
            <w:r>
              <w:rPr>
                <w:sz w:val="22"/>
              </w:rPr>
              <w:t>The swelling 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affecting:</w:t>
            </w:r>
          </w:p>
        </w:tc>
        <w:tc>
          <w:tcPr>
            <w:tcW w:w="2689" w:type="dxa"/>
          </w:tcPr>
          <w:p>
            <w:pPr>
              <w:pStyle w:val="TableParagraph"/>
              <w:ind w:left="107" w:right="460"/>
              <w:rPr>
                <w:sz w:val="22"/>
              </w:rPr>
            </w:pPr>
            <w:r>
              <w:rPr>
                <w:sz w:val="22"/>
              </w:rPr>
              <w:t>which clothes/shoes 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wear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sitting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getting in/out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bed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walking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urination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sexual function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518" w:type="dxa"/>
            <w:vMerge w:val="restart"/>
          </w:tcPr>
          <w:p>
            <w:pPr>
              <w:pStyle w:val="TableParagraph"/>
              <w:spacing w:line="242" w:lineRule="auto"/>
              <w:ind w:left="107" w:right="436"/>
              <w:rPr>
                <w:sz w:val="22"/>
              </w:rPr>
            </w:pPr>
            <w:r>
              <w:rPr>
                <w:sz w:val="22"/>
              </w:rPr>
              <w:t>The skin around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swollen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area:</w:t>
            </w: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feels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tight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has changed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colour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feels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different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feels wet/cold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518" w:type="dxa"/>
            <w:vMerge w:val="restart"/>
          </w:tcPr>
          <w:p>
            <w:pPr>
              <w:pStyle w:val="TableParagraph"/>
              <w:ind w:left="107" w:right="216"/>
              <w:rPr>
                <w:sz w:val="22"/>
              </w:rPr>
            </w:pPr>
            <w:r>
              <w:rPr>
                <w:sz w:val="22"/>
              </w:rPr>
              <w:t>The swelling gives 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discomfort:</w:t>
            </w: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leg(s)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genitals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207" w:type="dxa"/>
            <w:gridSpan w:val="2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painkillers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discomfort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9018" w:type="dxa"/>
            <w:gridSpan w:val="6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127" w:type="dxa"/>
            <w:gridSpan w:val="4"/>
            <w:vMerge w:val="restart"/>
          </w:tcPr>
          <w:p>
            <w:pPr>
              <w:pStyle w:val="TableParagraph"/>
              <w:spacing w:line="276" w:lineRule="auto"/>
              <w:ind w:left="107" w:right="985"/>
              <w:rPr>
                <w:sz w:val="22"/>
              </w:rPr>
            </w:pPr>
            <w:r>
              <w:rPr>
                <w:sz w:val="22"/>
              </w:rPr>
              <w:t>During the last year have you needed antibiotics for infections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(cellulitis) in your leg(s)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genitals?</w:t>
            </w:r>
          </w:p>
        </w:tc>
        <w:tc>
          <w:tcPr>
            <w:tcW w:w="960" w:type="dxa"/>
          </w:tcPr>
          <w:p>
            <w:pPr>
              <w:pStyle w:val="TableParagraph"/>
              <w:spacing w:line="232" w:lineRule="exact"/>
              <w:ind w:left="289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302" w:right="29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712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5207" w:type="dxa"/>
            <w:gridSpan w:val="2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times 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happened?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  <w:gridSpan w:val="3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691" w:top="480" w:bottom="880" w:left="1340" w:right="600"/>
        </w:sectPr>
      </w:pPr>
    </w:p>
    <w:p>
      <w:pPr>
        <w:pStyle w:val="BodyText"/>
        <w:ind w:left="437"/>
        <w:rPr>
          <w:sz w:val="20"/>
        </w:rPr>
      </w:pPr>
      <w:r>
        <w:rPr>
          <w:sz w:val="20"/>
        </w:rPr>
        <w:pict>
          <v:group style="width:471.15pt;height:499.9pt;mso-position-horizontal-relative:char;mso-position-vertical-relative:line" coordorigin="0,0" coordsize="9423,9998">
            <v:rect style="position:absolute;left:50;top:2039;width:8235;height:7950" filled="false" stroked="true" strokeweight=".75pt" strokecolor="#000000">
              <v:stroke dashstyle="solid"/>
            </v:rect>
            <v:shape style="position:absolute;left:202;top:2118;width:7932;height:7792" type="#_x0000_t75" stroked="false">
              <v:imagedata r:id="rId6" o:title=""/>
            </v:shape>
            <v:rect style="position:absolute;left:2932;top:6419;width:2760;height:2280" filled="false" stroked="true" strokeweight=".5pt" strokecolor="#000000">
              <v:stroke dashstyle="solid"/>
            </v:rect>
            <v:shape style="position:absolute;left:3082;top:6496;width:2299;height:2126" type="#_x0000_t75" stroked="false">
              <v:imagedata r:id="rId7" o:title=""/>
            </v:shape>
            <v:rect style="position:absolute;left:2677;top:2592;width:3315;height:2865" filled="true" fillcolor="#ffffff" stroked="false">
              <v:fill type="solid"/>
            </v:rect>
            <v:rect style="position:absolute;left:6712;top:4019;width:875;height:778" filled="false" stroked="true" strokeweight=".5pt" strokecolor="#000000">
              <v:stroke dashstyle="solid"/>
            </v:rect>
            <v:shape style="position:absolute;left:4589;top:4160;width:2050;height:2172" coordorigin="4590,4160" coordsize="2050,2172" path="m4626,6203l4590,6332,4715,6284,4690,6262,4661,6262,4654,6255,4667,6241,4626,6203xm4667,6241l4654,6255,4661,6262,4674,6247,4667,6241xm4674,6247l4661,6262,4690,6262,4674,6247xm6640,4160l6565,4160,6564,4161,6563,4162,4667,6241,4674,6247,6569,4170,6567,4170,6570,4169,6640,4169,6640,4160xm6570,4169l6567,4170,6569,4170,6570,4169xm6640,4169l6570,4169,6569,4170,6640,4170,6640,4169xe" filled="true" fillcolor="#000000" stroked="false">
              <v:path arrowok="t"/>
              <v:fill type="solid"/>
            </v:shape>
            <v:rect style="position:absolute;left:7;top:1768;width:8310;height:1320" filled="true" fillcolor="#ffffff" stroked="false">
              <v:fill type="solid"/>
            </v:rect>
            <v:rect style="position:absolute;left:7;top:1768;width:8310;height:1320" filled="false" stroked="true" strokeweight=".75pt" strokecolor="#000000">
              <v:stroke dashstyle="solid"/>
            </v:rect>
            <v:shape style="position:absolute;left:2078;top:2138;width:765;height:607" type="#_x0000_t75" alt="C:\Users\Rhian.Rhian\Pictures\shading.png" stroked="false">
              <v:imagedata r:id="rId8" o:title=""/>
            </v:shape>
            <v:shape style="position:absolute;left:159;top:1851;width:7971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 you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have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swelling of your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legs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genitals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please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show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picture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is,</w:t>
                    </w:r>
                  </w:p>
                </w:txbxContent>
              </v:textbox>
              <w10:wrap type="none"/>
            </v:shape>
            <v:shape style="position:absolute;left:159;top:2544;width:1941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shading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like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this:</w:t>
                    </w:r>
                  </w:p>
                </w:txbxContent>
              </v:textbox>
              <w10:wrap type="none"/>
            </v:shape>
            <v:shape style="position:absolute;left:6577;top:7;width:2838;height:1761" type="#_x0000_t202" filled="false" stroked="true" strokeweight=".75pt" strokecolor="#000000">
              <v:textbox inset="0,0,0,0">
                <w:txbxContent>
                  <w:p>
                    <w:pPr>
                      <w:spacing w:line="278" w:lineRule="auto" w:before="70"/>
                      <w:ind w:left="144" w:right="22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Patient/client (name,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address,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contact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details).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2074"/>
        <w:gridCol w:w="2074"/>
        <w:gridCol w:w="2000"/>
      </w:tblGrid>
      <w:tr>
        <w:trPr>
          <w:trHeight w:val="251" w:hRule="atLeast"/>
        </w:trPr>
        <w:tc>
          <w:tcPr>
            <w:tcW w:w="8219" w:type="dxa"/>
            <w:gridSpan w:val="4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average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week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how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severe has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swelling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been?</w:t>
            </w:r>
          </w:p>
        </w:tc>
      </w:tr>
      <w:tr>
        <w:trPr>
          <w:trHeight w:val="253" w:hRule="atLeast"/>
        </w:trPr>
        <w:tc>
          <w:tcPr>
            <w:tcW w:w="207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swelling</w:t>
            </w:r>
          </w:p>
        </w:tc>
        <w:tc>
          <w:tcPr>
            <w:tcW w:w="2074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 a little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bit</w:t>
            </w:r>
          </w:p>
        </w:tc>
        <w:tc>
          <w:tcPr>
            <w:tcW w:w="2074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2 =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quite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bit</w:t>
            </w:r>
          </w:p>
        </w:tc>
        <w:tc>
          <w:tcPr>
            <w:tcW w:w="200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swollen</w:t>
            </w:r>
          </w:p>
        </w:tc>
      </w:tr>
      <w:tr>
        <w:trPr>
          <w:trHeight w:val="359" w:hRule="atLeast"/>
        </w:trPr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7"/>
        <w:gridCol w:w="997"/>
        <w:gridCol w:w="855"/>
      </w:tblGrid>
      <w:tr>
        <w:trPr>
          <w:trHeight w:val="1771" w:hRule="atLeast"/>
        </w:trPr>
        <w:tc>
          <w:tcPr>
            <w:tcW w:w="8369" w:type="dxa"/>
            <w:gridSpan w:val="3"/>
          </w:tcPr>
          <w:p>
            <w:pPr>
              <w:pStyle w:val="TableParagraph"/>
              <w:spacing w:line="242" w:lineRule="auto"/>
              <w:ind w:left="107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anything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affecting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physically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emotionally?</w:t>
            </w:r>
          </w:p>
        </w:tc>
      </w:tr>
      <w:tr>
        <w:trPr>
          <w:trHeight w:val="268" w:hRule="atLeast"/>
        </w:trPr>
        <w:tc>
          <w:tcPr>
            <w:tcW w:w="65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shd w:val="clear" w:color="auto" w:fill="D9D9D9"/>
          </w:tcPr>
          <w:p>
            <w:pPr>
              <w:pStyle w:val="TableParagraph"/>
              <w:spacing w:line="248" w:lineRule="exact"/>
              <w:ind w:left="30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855" w:type="dxa"/>
            <w:shd w:val="clear" w:color="auto" w:fill="D9D9D9"/>
          </w:tcPr>
          <w:p>
            <w:pPr>
              <w:pStyle w:val="TableParagraph"/>
              <w:spacing w:line="248" w:lineRule="exact"/>
              <w:ind w:left="284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6517" w:type="dxa"/>
          </w:tcPr>
          <w:p>
            <w:pPr>
              <w:pStyle w:val="TableParagraph"/>
              <w:spacing w:line="252" w:lineRule="exact"/>
              <w:ind w:left="107" w:right="1476"/>
              <w:rPr>
                <w:sz w:val="22"/>
              </w:rPr>
            </w:pPr>
            <w:r>
              <w:rPr>
                <w:sz w:val="22"/>
              </w:rPr>
              <w:t>Have you been offered any advice or treatment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lymphoedema (swelling)?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651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advice?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6517" w:type="dxa"/>
            <w:shd w:val="clear" w:color="auto" w:fill="F1F1F1"/>
          </w:tcPr>
          <w:p>
            <w:pPr>
              <w:pStyle w:val="TableParagraph"/>
              <w:spacing w:line="253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completion by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doctor/therapist/nurse:</w:t>
            </w:r>
          </w:p>
          <w:p>
            <w:pPr>
              <w:pStyle w:val="TableParagraph"/>
              <w:spacing w:line="246" w:lineRule="exact" w:before="37"/>
              <w:ind w:left="107"/>
              <w:rPr>
                <w:sz w:val="22"/>
              </w:rPr>
            </w:pP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Lymphoedema 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assessment?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(date)</w:t>
            </w:r>
          </w:p>
        </w:tc>
        <w:tc>
          <w:tcPr>
            <w:tcW w:w="99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0" w:footer="691" w:top="460" w:bottom="88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6.346008pt;width:453.2pt;height:11pt;mso-position-horizontal-relative:page;mso-position-vertical-relative:page;z-index:-160117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UKGenericLLGLQ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V1.1;20February2018.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Original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design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Noble-Jones,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University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of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Glasgow.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Part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funded</w:t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by BLS.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24.01.2014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0" w:hanging="2516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rd79f</dc:creator>
  <dcterms:created xsi:type="dcterms:W3CDTF">2021-04-28T16:24:58Z</dcterms:created>
  <dcterms:modified xsi:type="dcterms:W3CDTF">2021-04-28T16:24:58Z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